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F" w:rsidRPr="0046596F" w:rsidRDefault="0046596F" w:rsidP="004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Сухой чайный напиток «</w:t>
      </w:r>
      <w:proofErr w:type="spellStart"/>
      <w:r w:rsidRPr="00465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Сорбилайт</w:t>
      </w:r>
      <w:proofErr w:type="spellEnd"/>
      <w:r w:rsidRPr="00465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6596F" w:rsidRPr="0046596F" w:rsidRDefault="0046596F" w:rsidP="0046596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6596F">
        <w:rPr>
          <w:rFonts w:ascii="Times New Roman" w:hAnsi="Times New Roman" w:cs="Times New Roman"/>
          <w:b/>
          <w:sz w:val="24"/>
          <w:szCs w:val="24"/>
        </w:rPr>
        <w:t>Сорбилайт</w:t>
      </w:r>
      <w:proofErr w:type="spellEnd"/>
      <w:r w:rsidRPr="00465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6F">
        <w:rPr>
          <w:rFonts w:ascii="Times New Roman" w:hAnsi="Times New Roman" w:cs="Times New Roman"/>
          <w:sz w:val="24"/>
          <w:szCs w:val="24"/>
        </w:rPr>
        <w:t xml:space="preserve">– универсальный «чистильщик» нашего организма, который поможет вывести вредные вещества из организма (токсины продукты их распада). В его основе лежат природные вещества с высокой адсорбционной способностью (впитывающей), которые с легкостью связывают токсины в нашем теле и выводят их. Стоит отметить, что благодаря специальной обработке, </w:t>
      </w:r>
      <w:proofErr w:type="spellStart"/>
      <w:r w:rsidRPr="0046596F">
        <w:rPr>
          <w:rFonts w:ascii="Times New Roman" w:hAnsi="Times New Roman" w:cs="Times New Roman"/>
          <w:sz w:val="24"/>
          <w:szCs w:val="24"/>
        </w:rPr>
        <w:t>сорбилайт</w:t>
      </w:r>
      <w:proofErr w:type="spellEnd"/>
      <w:r w:rsidRPr="0046596F">
        <w:rPr>
          <w:rFonts w:ascii="Times New Roman" w:hAnsi="Times New Roman" w:cs="Times New Roman"/>
          <w:sz w:val="24"/>
          <w:szCs w:val="24"/>
        </w:rPr>
        <w:t xml:space="preserve"> легко усваивается организмом, что помогает ему еще эффективнее выполнять свои функции.</w:t>
      </w:r>
    </w:p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СУХОГО ЧАЙНОГО НАПИТКА «СОРБИЛАЙТ»:</w:t>
      </w:r>
    </w:p>
    <w:p w:rsidR="0046596F" w:rsidRPr="00755C27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чайный напиток «</w:t>
      </w:r>
      <w:proofErr w:type="spellStart"/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Сорбилайт</w:t>
      </w:r>
      <w:proofErr w:type="spellEnd"/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применяться всеми возрастными группами, как для профилактики, так и для непосредственного лечения интоксикаций различного генеза. Но особое внимание стоит уделить людям, регулярно подвергающимся воздействиям токсинов и других вредных веществ. Помогает устранить симптомы дисбактериоза (в составе комплексной терапии). Улучшает самочувствие при перееданиях, несварениях и т.п. </w:t>
      </w:r>
      <w:r w:rsidR="00993FA8" w:rsidRPr="0075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FA8"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средство в борьбе с отравлениями, тошнотой и диареей. Помогает при похмельном синдроме.</w:t>
      </w:r>
      <w:r w:rsidR="00993FA8" w:rsidRPr="0075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FA8"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до употребления спиртного, так и при наступлении похмельного синдрома. Рекомендуется брать в путешествия и дальние поездки. Не повреждает слизистую оболочку желудочно-кишечного тракта при длительном приеме. Хорошо выводится из организма. Стабилизирует биологическое равновесие организма. Изготавливается из натурального, экологически чистого сырья, без применения синтетических веществ</w:t>
      </w:r>
    </w:p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СУХОГО ЧАЙНОГО НАПИТКА «СОРБИЛАЙТ»</w:t>
      </w: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клетчатка растительного происхождения с высокой адсорбционной способностью.</w:t>
      </w:r>
    </w:p>
    <w:p w:rsidR="00993FA8" w:rsidRPr="00755C27" w:rsidRDefault="0046596F" w:rsidP="00993F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ВИТАМИННО-МИНЕРАЛЬНЫЙ СОСТАВ*:</w:t>
      </w:r>
      <w:r w:rsidRPr="00755C27">
        <w:t xml:space="preserve"> </w:t>
      </w:r>
      <w:r w:rsidRPr="00755C27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Pr="00755C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5C27">
        <w:rPr>
          <w:rFonts w:ascii="Times New Roman" w:hAnsi="Times New Roman" w:cs="Times New Roman"/>
          <w:sz w:val="24"/>
          <w:szCs w:val="24"/>
        </w:rPr>
        <w:t>(2,0); Е(2,</w:t>
      </w:r>
      <w:r w:rsidRPr="00755C27">
        <w:rPr>
          <w:rFonts w:ascii="Times New Roman" w:hAnsi="Times New Roman" w:cs="Times New Roman"/>
          <w:sz w:val="24"/>
          <w:szCs w:val="24"/>
        </w:rPr>
        <w:t>4</w:t>
      </w:r>
      <w:r w:rsidRPr="00755C27">
        <w:rPr>
          <w:rFonts w:ascii="Times New Roman" w:hAnsi="Times New Roman" w:cs="Times New Roman"/>
          <w:sz w:val="24"/>
          <w:szCs w:val="24"/>
        </w:rPr>
        <w:t>); С(10,0); РР(1,0); В1(11,</w:t>
      </w:r>
      <w:r w:rsidRPr="00755C27">
        <w:rPr>
          <w:rFonts w:ascii="Times New Roman" w:hAnsi="Times New Roman" w:cs="Times New Roman"/>
          <w:sz w:val="24"/>
          <w:szCs w:val="24"/>
        </w:rPr>
        <w:t>0</w:t>
      </w:r>
      <w:r w:rsidRPr="00755C27">
        <w:rPr>
          <w:rFonts w:ascii="Times New Roman" w:hAnsi="Times New Roman" w:cs="Times New Roman"/>
          <w:sz w:val="24"/>
          <w:szCs w:val="24"/>
        </w:rPr>
        <w:t>); В2(0,1); В6(</w:t>
      </w:r>
      <w:r w:rsidRPr="00755C27">
        <w:rPr>
          <w:rFonts w:ascii="Times New Roman" w:hAnsi="Times New Roman" w:cs="Times New Roman"/>
          <w:sz w:val="24"/>
          <w:szCs w:val="24"/>
        </w:rPr>
        <w:t>2,5</w:t>
      </w:r>
      <w:r w:rsidRPr="00755C27">
        <w:rPr>
          <w:rFonts w:ascii="Times New Roman" w:hAnsi="Times New Roman" w:cs="Times New Roman"/>
          <w:sz w:val="24"/>
          <w:szCs w:val="24"/>
        </w:rPr>
        <w:t>); В9(</w:t>
      </w:r>
      <w:r w:rsidRPr="00755C27">
        <w:rPr>
          <w:rFonts w:ascii="Times New Roman" w:hAnsi="Times New Roman" w:cs="Times New Roman"/>
          <w:sz w:val="24"/>
          <w:szCs w:val="24"/>
        </w:rPr>
        <w:t>4,6</w:t>
      </w:r>
      <w:r w:rsidRPr="00755C27">
        <w:rPr>
          <w:rFonts w:ascii="Times New Roman" w:hAnsi="Times New Roman" w:cs="Times New Roman"/>
          <w:sz w:val="24"/>
          <w:szCs w:val="24"/>
        </w:rPr>
        <w:t>); Кальций(1</w:t>
      </w:r>
      <w:r w:rsidRPr="00755C27">
        <w:rPr>
          <w:rFonts w:ascii="Times New Roman" w:hAnsi="Times New Roman" w:cs="Times New Roman"/>
          <w:sz w:val="24"/>
          <w:szCs w:val="24"/>
        </w:rPr>
        <w:t>4</w:t>
      </w:r>
      <w:r w:rsidRPr="00755C27">
        <w:rPr>
          <w:rFonts w:ascii="Times New Roman" w:hAnsi="Times New Roman" w:cs="Times New Roman"/>
          <w:sz w:val="24"/>
          <w:szCs w:val="24"/>
        </w:rPr>
        <w:t>0); Железо(</w:t>
      </w:r>
      <w:r w:rsidRPr="00755C27">
        <w:rPr>
          <w:rFonts w:ascii="Times New Roman" w:hAnsi="Times New Roman" w:cs="Times New Roman"/>
          <w:sz w:val="24"/>
          <w:szCs w:val="24"/>
        </w:rPr>
        <w:t>23</w:t>
      </w:r>
      <w:r w:rsidRPr="00755C27">
        <w:rPr>
          <w:rFonts w:ascii="Times New Roman" w:hAnsi="Times New Roman" w:cs="Times New Roman"/>
          <w:sz w:val="24"/>
          <w:szCs w:val="24"/>
        </w:rPr>
        <w:t>); Калий(</w:t>
      </w:r>
      <w:r w:rsidRPr="00755C27">
        <w:rPr>
          <w:rFonts w:ascii="Times New Roman" w:hAnsi="Times New Roman" w:cs="Times New Roman"/>
          <w:sz w:val="24"/>
          <w:szCs w:val="24"/>
        </w:rPr>
        <w:t>730</w:t>
      </w:r>
      <w:r w:rsidRPr="00755C27">
        <w:rPr>
          <w:rFonts w:ascii="Times New Roman" w:hAnsi="Times New Roman" w:cs="Times New Roman"/>
          <w:sz w:val="24"/>
          <w:szCs w:val="24"/>
        </w:rPr>
        <w:t>); Магний(</w:t>
      </w:r>
      <w:r w:rsidRPr="00755C27">
        <w:rPr>
          <w:rFonts w:ascii="Times New Roman" w:hAnsi="Times New Roman" w:cs="Times New Roman"/>
          <w:sz w:val="24"/>
          <w:szCs w:val="24"/>
        </w:rPr>
        <w:t>86</w:t>
      </w:r>
      <w:r w:rsidRPr="00755C27">
        <w:rPr>
          <w:rFonts w:ascii="Times New Roman" w:hAnsi="Times New Roman" w:cs="Times New Roman"/>
          <w:sz w:val="24"/>
          <w:szCs w:val="24"/>
        </w:rPr>
        <w:t>); Натрий(</w:t>
      </w:r>
      <w:r w:rsidRPr="00755C27">
        <w:rPr>
          <w:rFonts w:ascii="Times New Roman" w:hAnsi="Times New Roman" w:cs="Times New Roman"/>
          <w:sz w:val="24"/>
          <w:szCs w:val="24"/>
        </w:rPr>
        <w:t>1 300</w:t>
      </w:r>
      <w:r w:rsidRPr="00755C27">
        <w:rPr>
          <w:rFonts w:ascii="Times New Roman" w:hAnsi="Times New Roman" w:cs="Times New Roman"/>
          <w:sz w:val="24"/>
          <w:szCs w:val="24"/>
        </w:rPr>
        <w:t>); Фосфор(</w:t>
      </w:r>
      <w:r w:rsidRPr="00755C27">
        <w:rPr>
          <w:rFonts w:ascii="Times New Roman" w:hAnsi="Times New Roman" w:cs="Times New Roman"/>
          <w:sz w:val="24"/>
          <w:szCs w:val="24"/>
        </w:rPr>
        <w:t>190</w:t>
      </w:r>
      <w:r w:rsidRPr="00755C27">
        <w:rPr>
          <w:rFonts w:ascii="Times New Roman" w:hAnsi="Times New Roman" w:cs="Times New Roman"/>
          <w:sz w:val="24"/>
          <w:szCs w:val="24"/>
        </w:rPr>
        <w:t>); Кремний(</w:t>
      </w:r>
      <w:r w:rsidRPr="00755C27">
        <w:rPr>
          <w:rFonts w:ascii="Times New Roman" w:hAnsi="Times New Roman" w:cs="Times New Roman"/>
          <w:sz w:val="24"/>
          <w:szCs w:val="24"/>
        </w:rPr>
        <w:t>2 400</w:t>
      </w:r>
      <w:r w:rsidRPr="00755C27">
        <w:rPr>
          <w:rFonts w:ascii="Times New Roman" w:hAnsi="Times New Roman" w:cs="Times New Roman"/>
          <w:sz w:val="24"/>
          <w:szCs w:val="24"/>
        </w:rPr>
        <w:t>).</w:t>
      </w:r>
    </w:p>
    <w:p w:rsidR="0046596F" w:rsidRPr="0046596F" w:rsidRDefault="0046596F" w:rsidP="00993F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proofErr w:type="gramStart"/>
      <w:r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одержание указано в мг на 100 г продукта.</w:t>
      </w:r>
    </w:p>
    <w:bookmarkEnd w:id="0"/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ПРИМЕНЕНИЮ:</w:t>
      </w:r>
    </w:p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профилактики: </w:t>
      </w: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1/4–1 </w:t>
      </w:r>
      <w:proofErr w:type="spellStart"/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ч.л</w:t>
      </w:r>
      <w:proofErr w:type="spellEnd"/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развести в 1/2 стакана теплой воды, принимать 1 раз в день за 30 минут до еды.</w:t>
      </w:r>
    </w:p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отравлениях: </w:t>
      </w: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1–2 </w:t>
      </w:r>
      <w:proofErr w:type="spellStart"/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ч.л</w:t>
      </w:r>
      <w:proofErr w:type="spellEnd"/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развести в 1/2 стакана теплой воды, принимать 2 раз в день с перерывом в 10 часов.</w:t>
      </w:r>
    </w:p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РЕКОМЕНДОВАННЫЙ КУРС</w:t>
      </w: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индивидуальным потребностям.</w:t>
      </w:r>
    </w:p>
    <w:p w:rsidR="0046596F" w:rsidRPr="0046596F" w:rsidRDefault="0046596F" w:rsidP="0046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</w:t>
      </w: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: 300г.</w:t>
      </w:r>
    </w:p>
    <w:p w:rsidR="0046596F" w:rsidRPr="0046596F" w:rsidRDefault="0046596F" w:rsidP="0046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D7E" w:rsidRPr="00755C27" w:rsidRDefault="00FC2D7E"/>
    <w:sectPr w:rsidR="00FC2D7E" w:rsidRPr="0075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7DB7"/>
    <w:multiLevelType w:val="hybridMultilevel"/>
    <w:tmpl w:val="DF54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F"/>
    <w:rsid w:val="0046596F"/>
    <w:rsid w:val="00755C27"/>
    <w:rsid w:val="00993FA8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96F"/>
    <w:pPr>
      <w:ind w:left="720"/>
      <w:contextualSpacing/>
    </w:pPr>
  </w:style>
  <w:style w:type="paragraph" w:styleId="a5">
    <w:name w:val="No Spacing"/>
    <w:uiPriority w:val="1"/>
    <w:qFormat/>
    <w:rsid w:val="00465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96F"/>
    <w:pPr>
      <w:ind w:left="720"/>
      <w:contextualSpacing/>
    </w:pPr>
  </w:style>
  <w:style w:type="paragraph" w:styleId="a5">
    <w:name w:val="No Spacing"/>
    <w:uiPriority w:val="1"/>
    <w:qFormat/>
    <w:rsid w:val="00465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2017-02-01T04:59:00Z</dcterms:created>
  <dcterms:modified xsi:type="dcterms:W3CDTF">2017-02-01T05:20:00Z</dcterms:modified>
</cp:coreProperties>
</file>