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E0" w:rsidRPr="004339E0" w:rsidRDefault="004339E0" w:rsidP="008F73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object w:dxaOrig="6345" w:dyaOrig="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37.2pt" o:ole="">
            <v:imagedata r:id="rId6" o:title=""/>
          </v:shape>
          <o:OLEObject Type="Embed" ProgID="CorelDraw.Graphic.16" ShapeID="_x0000_i1025" DrawAspect="Content" ObjectID="_1515643620" r:id="rId7"/>
        </w:object>
      </w:r>
      <w:r>
        <w:t xml:space="preserve">                                     </w:t>
      </w:r>
      <w:r w:rsidRPr="004339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 с биофотонами для сигарет.</w:t>
      </w:r>
    </w:p>
    <w:p w:rsidR="004339E0" w:rsidRPr="004339E0" w:rsidRDefault="004339E0" w:rsidP="008F73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9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( Помогает бросить курить)</w:t>
      </w:r>
    </w:p>
    <w:p w:rsidR="008F733A" w:rsidRPr="001A263A" w:rsidRDefault="00796B10" w:rsidP="008F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E59DA1" wp14:editId="3DDCDC5D">
            <wp:simplePos x="0" y="0"/>
            <wp:positionH relativeFrom="column">
              <wp:posOffset>1308735</wp:posOffset>
            </wp:positionH>
            <wp:positionV relativeFrom="paragraph">
              <wp:posOffset>179070</wp:posOffset>
            </wp:positionV>
            <wp:extent cx="305562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11" y="21305"/>
                <wp:lineTo x="21411" y="0"/>
                <wp:lineTo x="0" y="0"/>
              </wp:wrapPolygon>
            </wp:wrapTight>
            <wp:docPr id="2" name="Рисунок 2" descr="C:\Users\Инна\AppData\Local\Microsoft\Windows\Temporary Internet Files\Content.Word\карта для сигар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AppData\Local\Microsoft\Windows\Temporary Internet Files\Content.Word\карта для сигарет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3A" w:rsidRPr="008F73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733A" w:rsidRPr="001A263A" w:rsidRDefault="008F733A" w:rsidP="008F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9E0" w:rsidRDefault="004339E0" w:rsidP="008F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9E0" w:rsidRDefault="004339E0" w:rsidP="008F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9E0" w:rsidRDefault="004339E0" w:rsidP="008F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9E0" w:rsidRDefault="004339E0" w:rsidP="008F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B10" w:rsidRDefault="00796B10" w:rsidP="00433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33A" w:rsidRPr="001A263A" w:rsidRDefault="008F733A" w:rsidP="00433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с биофотонами для сигарет излучает </w:t>
      </w:r>
      <w:proofErr w:type="spellStart"/>
      <w:r w:rsidRPr="00433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биоволны</w:t>
      </w:r>
      <w:proofErr w:type="spellEnd"/>
      <w:r w:rsidRPr="0043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5-25 микрон,  которые  сокращают количество вредных веществ в табаке, меняют его состав при помощи высокочастотных колебаний узкого диапазона, сокращают количество вредных</w:t>
      </w:r>
      <w:r w:rsidR="0043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9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токсичных веществ, снижают крепость сигарет, при этом сохраняя их вкус.</w:t>
      </w: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F733A" w:rsidRPr="001A263A" w:rsidRDefault="008F733A" w:rsidP="008F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Карточка с биофотонами для сигарет снижает различные симптомы, связанные с курением:</w:t>
      </w:r>
    </w:p>
    <w:p w:rsidR="008F733A" w:rsidRPr="004339E0" w:rsidRDefault="008F733A" w:rsidP="004339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ослабление кашля,</w:t>
      </w:r>
    </w:p>
    <w:p w:rsidR="008F733A" w:rsidRPr="004339E0" w:rsidRDefault="008F733A" w:rsidP="004339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сокращение выделения мокроты,</w:t>
      </w:r>
    </w:p>
    <w:p w:rsidR="008F733A" w:rsidRPr="004339E0" w:rsidRDefault="008F733A" w:rsidP="004339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E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снимают раздражение, боль и сухость в горле.</w:t>
      </w:r>
    </w:p>
    <w:p w:rsidR="008F733A" w:rsidRPr="001A263A" w:rsidRDefault="008F733A" w:rsidP="008F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F733A" w:rsidRPr="001A263A" w:rsidRDefault="008F733A" w:rsidP="008F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Сигаретный дым заметно меньше загрязняет окружающую среду, меньше наносит вред, как самому курильщику, так и здоровью окружающих.</w:t>
      </w:r>
    </w:p>
    <w:p w:rsidR="008F733A" w:rsidRPr="001A263A" w:rsidRDefault="008F733A" w:rsidP="008F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F4712" w:rsidRDefault="008F733A" w:rsidP="00BF47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применения: </w:t>
      </w:r>
    </w:p>
    <w:p w:rsidR="008F733A" w:rsidRPr="00BF4712" w:rsidRDefault="004339E0" w:rsidP="00BF471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Вложите карточку в пачку сигарет на 15 минут.</w:t>
      </w:r>
      <w:r w:rsidR="008F733A" w:rsidRPr="00BF4712">
        <w:rPr>
          <w:rFonts w:ascii="Times New Roman" w:eastAsia="Times New Roman" w:hAnsi="Times New Roman" w:cs="Times New Roman"/>
          <w:lang w:eastAsia="ru-RU"/>
        </w:rPr>
        <w:t> </w:t>
      </w:r>
    </w:p>
    <w:p w:rsidR="008F733A" w:rsidRPr="00BF4712" w:rsidRDefault="004339E0" w:rsidP="00BF471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Один раз в месяц необходимо выкладывать карточку на хорошо освещенное солнцем место на 30 минут, что позволит увеличить ее функциональные возможности</w:t>
      </w:r>
      <w:r w:rsidR="00BF4712" w:rsidRPr="00BF4712">
        <w:rPr>
          <w:rFonts w:ascii="Times New Roman" w:eastAsia="Times New Roman" w:hAnsi="Times New Roman" w:cs="Times New Roman"/>
          <w:lang w:eastAsia="ru-RU"/>
        </w:rPr>
        <w:t>.</w:t>
      </w:r>
    </w:p>
    <w:p w:rsidR="00BF4712" w:rsidRDefault="008F733A" w:rsidP="00BF47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Внимание:</w:t>
      </w:r>
    </w:p>
    <w:p w:rsidR="008F733A" w:rsidRPr="00BF4712" w:rsidRDefault="008F733A" w:rsidP="00BF471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Избегайте повреждения поверхности карточки.</w:t>
      </w:r>
    </w:p>
    <w:p w:rsidR="008F733A" w:rsidRPr="00BF4712" w:rsidRDefault="008F733A" w:rsidP="00BF47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Избегайте попадания влаги на поверхность карточки.</w:t>
      </w:r>
    </w:p>
    <w:p w:rsidR="008F733A" w:rsidRPr="00BF4712" w:rsidRDefault="008F733A" w:rsidP="00BF471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Для длительного эффекта – содержать в чистоте.</w:t>
      </w:r>
    </w:p>
    <w:p w:rsidR="00BF4712" w:rsidRDefault="008F733A" w:rsidP="00BF47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Особенности:</w:t>
      </w:r>
    </w:p>
    <w:p w:rsidR="008F733A" w:rsidRPr="00BF4712" w:rsidRDefault="008F733A" w:rsidP="00BF471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Не вызывает зависимости и не имеет побочных эффектов.</w:t>
      </w:r>
    </w:p>
    <w:p w:rsidR="008F733A" w:rsidRPr="00BF4712" w:rsidRDefault="008F733A" w:rsidP="00BF471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Не имеет запаха, предохраняет от статического электричества, защищает от радиации и ультрафиолетовых лучей.</w:t>
      </w:r>
    </w:p>
    <w:p w:rsidR="008F733A" w:rsidRPr="00BF4712" w:rsidRDefault="008F733A" w:rsidP="00BF471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Карточка удобна в использовании, экономична, имеет продолжительный период действия.</w:t>
      </w:r>
    </w:p>
    <w:p w:rsidR="008F733A" w:rsidRPr="00BF4712" w:rsidRDefault="008F733A" w:rsidP="00BF471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При вложении карточки в пачку сигарет лицевой стороной – уменьшается количество токсичных веществ, очищается и обезвреживается табачный дым.</w:t>
      </w:r>
    </w:p>
    <w:p w:rsidR="008F733A" w:rsidRPr="00BF4712" w:rsidRDefault="008F733A" w:rsidP="008F733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 xml:space="preserve">Материал, входящий в состав карточки для сигарет не оказывает влияние на магнитные кредитные </w:t>
      </w:r>
      <w:r w:rsidR="00BF4712" w:rsidRPr="00BF4712">
        <w:rPr>
          <w:rFonts w:ascii="Times New Roman" w:eastAsia="Times New Roman" w:hAnsi="Times New Roman" w:cs="Times New Roman"/>
          <w:lang w:eastAsia="ru-RU"/>
        </w:rPr>
        <w:t>карты</w:t>
      </w:r>
      <w:r w:rsidRPr="00BF4712">
        <w:rPr>
          <w:rFonts w:ascii="Times New Roman" w:eastAsia="Times New Roman" w:hAnsi="Times New Roman" w:cs="Times New Roman"/>
          <w:lang w:eastAsia="ru-RU"/>
        </w:rPr>
        <w:t>, не взаимодействует с электромагнитными полями.</w:t>
      </w:r>
      <w:r w:rsidRPr="00BF471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F733A" w:rsidRPr="00BF4712" w:rsidRDefault="008F733A" w:rsidP="008F73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263A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 и срок годности:</w:t>
      </w:r>
      <w:r w:rsidRPr="00BF4712">
        <w:rPr>
          <w:rFonts w:ascii="Times New Roman" w:eastAsia="Times New Roman" w:hAnsi="Times New Roman" w:cs="Times New Roman"/>
          <w:lang w:eastAsia="ru-RU"/>
        </w:rPr>
        <w:t> </w:t>
      </w:r>
    </w:p>
    <w:p w:rsidR="008F733A" w:rsidRPr="00BF4712" w:rsidRDefault="008F733A" w:rsidP="00BF471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712">
        <w:rPr>
          <w:rFonts w:ascii="Times New Roman" w:eastAsia="Times New Roman" w:hAnsi="Times New Roman" w:cs="Times New Roman"/>
          <w:lang w:eastAsia="ru-RU"/>
        </w:rPr>
        <w:t>Хранить при комнатной температуре, в сухом месте.</w:t>
      </w:r>
    </w:p>
    <w:p w:rsidR="00BF4712" w:rsidRDefault="008F733A" w:rsidP="00BF4712">
      <w:pPr>
        <w:pStyle w:val="a5"/>
        <w:numPr>
          <w:ilvl w:val="0"/>
          <w:numId w:val="8"/>
        </w:numPr>
        <w:spacing w:after="0" w:line="240" w:lineRule="auto"/>
      </w:pPr>
      <w:r w:rsidRPr="00796B10">
        <w:rPr>
          <w:rFonts w:ascii="Times New Roman" w:eastAsia="Times New Roman" w:hAnsi="Times New Roman" w:cs="Times New Roman"/>
          <w:lang w:eastAsia="ru-RU"/>
        </w:rPr>
        <w:t>Срок годности изделия – 3 года со дня вскрытия упаковки</w:t>
      </w:r>
      <w:bookmarkStart w:id="0" w:name="_GoBack"/>
      <w:bookmarkEnd w:id="0"/>
    </w:p>
    <w:p w:rsidR="00BF4712" w:rsidRDefault="00BF4712" w:rsidP="00BF4712">
      <w:pPr>
        <w:spacing w:after="0" w:line="240" w:lineRule="auto"/>
      </w:pPr>
    </w:p>
    <w:p w:rsidR="00BF4712" w:rsidRPr="00BF4712" w:rsidRDefault="00BF4712" w:rsidP="00BF4712">
      <w:pPr>
        <w:spacing w:after="0" w:line="240" w:lineRule="auto"/>
        <w:jc w:val="right"/>
        <w:rPr>
          <w:sz w:val="24"/>
          <w:szCs w:val="24"/>
        </w:rPr>
      </w:pPr>
      <w:r w:rsidRPr="00BF4712">
        <w:rPr>
          <w:sz w:val="24"/>
          <w:szCs w:val="24"/>
        </w:rPr>
        <w:t>Цена   30 у.е.</w:t>
      </w:r>
    </w:p>
    <w:p w:rsidR="00BF4712" w:rsidRDefault="00BF4712" w:rsidP="00BF4712">
      <w:pPr>
        <w:pStyle w:val="a7"/>
      </w:pPr>
      <w:r>
        <w:object w:dxaOrig="6345" w:dyaOrig="4758">
          <v:shape id="_x0000_i1026" type="#_x0000_t75" style="width:49.8pt;height:37.2pt" o:ole="">
            <v:imagedata r:id="rId6" o:title=""/>
          </v:shape>
          <o:OLEObject Type="Embed" ProgID="CorelDraw.Graphic.16" ShapeID="_x0000_i1026" DrawAspect="Content" ObjectID="_1515643621" r:id="rId9"/>
        </w:object>
      </w:r>
      <w:r>
        <w:t xml:space="preserve">                                                                                                       </w:t>
      </w:r>
      <w:r w:rsidRPr="00BF471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Сайт:     </w:t>
      </w:r>
      <w:hyperlink r:id="rId10" w:history="1">
        <w:r w:rsidRPr="006F5F62">
          <w:rPr>
            <w:rStyle w:val="a6"/>
            <w:sz w:val="24"/>
            <w:szCs w:val="24"/>
            <w:lang w:val="en-US"/>
          </w:rPr>
          <w:t>http</w:t>
        </w:r>
        <w:r w:rsidRPr="006F5F62">
          <w:rPr>
            <w:rStyle w:val="a6"/>
            <w:sz w:val="24"/>
            <w:szCs w:val="24"/>
          </w:rPr>
          <w:t>://БИОФОТОНЫ.РФ</w:t>
        </w:r>
      </w:hyperlink>
    </w:p>
    <w:sectPr w:rsidR="00BF4712" w:rsidSect="00796B10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28"/>
    <w:multiLevelType w:val="hybridMultilevel"/>
    <w:tmpl w:val="E740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52D9"/>
    <w:multiLevelType w:val="hybridMultilevel"/>
    <w:tmpl w:val="232C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F24"/>
    <w:multiLevelType w:val="hybridMultilevel"/>
    <w:tmpl w:val="17F0B1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3BE1906"/>
    <w:multiLevelType w:val="hybridMultilevel"/>
    <w:tmpl w:val="556A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25FE"/>
    <w:multiLevelType w:val="hybridMultilevel"/>
    <w:tmpl w:val="6B0E6A0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BDF3EE7"/>
    <w:multiLevelType w:val="hybridMultilevel"/>
    <w:tmpl w:val="CD02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02BE4"/>
    <w:multiLevelType w:val="hybridMultilevel"/>
    <w:tmpl w:val="FC7C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61237"/>
    <w:multiLevelType w:val="hybridMultilevel"/>
    <w:tmpl w:val="BE10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D"/>
    <w:rsid w:val="004339E0"/>
    <w:rsid w:val="007148D8"/>
    <w:rsid w:val="00796B10"/>
    <w:rsid w:val="007A11AD"/>
    <w:rsid w:val="008F733A"/>
    <w:rsid w:val="00B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F4712"/>
    <w:rPr>
      <w:color w:val="0000FF"/>
      <w:u w:val="single"/>
    </w:rPr>
  </w:style>
  <w:style w:type="paragraph" w:styleId="a7">
    <w:name w:val="No Spacing"/>
    <w:uiPriority w:val="1"/>
    <w:qFormat/>
    <w:rsid w:val="00BF4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F4712"/>
    <w:rPr>
      <w:color w:val="0000FF"/>
      <w:u w:val="single"/>
    </w:rPr>
  </w:style>
  <w:style w:type="paragraph" w:styleId="a7">
    <w:name w:val="No Spacing"/>
    <w:uiPriority w:val="1"/>
    <w:qFormat/>
    <w:rsid w:val="00BF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41;&#1048;&#1054;&#1060;&#1054;&#1058;&#1054;&#1053;&#1067;.&#1056;&#1060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2016-01-27T09:11:00Z</dcterms:created>
  <dcterms:modified xsi:type="dcterms:W3CDTF">2016-01-30T01:21:00Z</dcterms:modified>
</cp:coreProperties>
</file>