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D644" w14:textId="569C79B1" w:rsidR="00080E01" w:rsidRDefault="00FA78A6" w:rsidP="00080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5394D0" wp14:editId="3638DD52">
            <wp:simplePos x="0" y="0"/>
            <wp:positionH relativeFrom="margin">
              <wp:posOffset>5628005</wp:posOffset>
            </wp:positionH>
            <wp:positionV relativeFrom="margin">
              <wp:posOffset>1905</wp:posOffset>
            </wp:positionV>
            <wp:extent cx="1211580" cy="1590675"/>
            <wp:effectExtent l="0" t="0" r="762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E01">
        <w:rPr>
          <w:rFonts w:ascii="Times New Roman" w:hAnsi="Times New Roman" w:cs="Times New Roman"/>
          <w:b/>
          <w:sz w:val="56"/>
          <w:szCs w:val="56"/>
        </w:rPr>
        <w:t>НОВИНКА</w:t>
      </w:r>
      <w:r w:rsidR="00080E01" w:rsidRPr="001333FE">
        <w:rPr>
          <w:rFonts w:ascii="Times New Roman" w:hAnsi="Times New Roman" w:cs="Times New Roman"/>
          <w:b/>
          <w:sz w:val="56"/>
          <w:szCs w:val="56"/>
        </w:rPr>
        <w:t>.</w:t>
      </w:r>
    </w:p>
    <w:p w14:paraId="03256DF1" w14:textId="0723CEF9" w:rsidR="00CC687E" w:rsidRPr="00CC687E" w:rsidRDefault="00CC687E" w:rsidP="00CC6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C2B49C4" w14:textId="15E8BC2B" w:rsidR="00CC687E" w:rsidRPr="00CC687E" w:rsidRDefault="00CC687E" w:rsidP="00CC6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5B03D8C" w14:textId="62183B01" w:rsidR="00CC687E" w:rsidRPr="00080E01" w:rsidRDefault="00CC687E" w:rsidP="00CC68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0E01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2247E81B" wp14:editId="5663CB21">
            <wp:simplePos x="0" y="0"/>
            <wp:positionH relativeFrom="margin">
              <wp:posOffset>0</wp:posOffset>
            </wp:positionH>
            <wp:positionV relativeFrom="margin">
              <wp:posOffset>438150</wp:posOffset>
            </wp:positionV>
            <wp:extent cx="746125" cy="561975"/>
            <wp:effectExtent l="0" t="0" r="0" b="9525"/>
            <wp:wrapSquare wrapText="bothSides"/>
            <wp:docPr id="10" name="Рисунок 10" descr="&amp;Lcy;&amp;ocy;&amp;ncy;&amp;dcy;&amp;ecy; &amp;KHcy;&amp;acy;&amp;jcy;&amp;zhcy;&amp;ucy;&amp;ncy;&amp;softcy; - &amp;Zcy;&amp;acy;&amp;rcy;&amp;acy;&amp;bcy;&amp;ocy;&amp;tcy;&amp;ocy;&amp;kcy; &amp;vcy; &amp;icy;&amp;ncy;&amp;tcy;&amp;iecy;&amp;rcy;&amp;ncy;&amp;iecy;&amp;tcy;&amp;iecy; &amp;scy; &amp;kcy;&amp;ocy;&amp;mcy;&amp;acy;&amp;ncy;&amp;dcy;&amp;ocy;&amp;jcy; &amp;tcy;&amp;vcy;&amp;ocy;&amp;iecy;&amp;jcy; &amp;mcy;&amp;iecy;&amp;ch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Lcy;&amp;ocy;&amp;ncy;&amp;dcy;&amp;ecy; &amp;KHcy;&amp;acy;&amp;jcy;&amp;zhcy;&amp;ucy;&amp;ncy;&amp;softcy; - &amp;Zcy;&amp;acy;&amp;rcy;&amp;acy;&amp;bcy;&amp;ocy;&amp;tcy;&amp;ocy;&amp;kcy; &amp;vcy; &amp;icy;&amp;ncy;&amp;tcy;&amp;iecy;&amp;rcy;&amp;ncy;&amp;iecy;&amp;tcy;&amp;iecy; &amp;scy; &amp;kcy;&amp;ocy;&amp;mcy;&amp;acy;&amp;ncy;&amp;dcy;&amp;ocy;&amp;jcy; &amp;tcy;&amp;vcy;&amp;ocy;&amp;iecy;&amp;jcy; &amp;mcy;&amp;iecy;&amp;ch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F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СЮНФЕН №2</w:t>
      </w:r>
      <w:r w:rsidRPr="00080E01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0D70352F" w14:textId="3C92B1E3" w:rsidR="00CC687E" w:rsidRDefault="00CC687E" w:rsidP="00CC687E">
      <w:pPr>
        <w:spacing w:after="0" w:line="240" w:lineRule="auto"/>
        <w:jc w:val="center"/>
        <w:rPr>
          <w:noProof/>
          <w:sz w:val="32"/>
          <w:szCs w:val="32"/>
        </w:rPr>
      </w:pPr>
    </w:p>
    <w:p w14:paraId="300EC277" w14:textId="7E1B7BFE" w:rsidR="00CC687E" w:rsidRPr="00CC687E" w:rsidRDefault="00CC687E" w:rsidP="00CC6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90EFED1" w14:textId="3A89498F" w:rsidR="00025F09" w:rsidRPr="00025F09" w:rsidRDefault="00785EC5" w:rsidP="00025F09">
      <w:pPr>
        <w:pStyle w:val="a4"/>
        <w:jc w:val="both"/>
        <w:rPr>
          <w:sz w:val="32"/>
          <w:szCs w:val="32"/>
        </w:rPr>
      </w:pPr>
      <w:r w:rsidRPr="00025F09">
        <w:rPr>
          <w:sz w:val="32"/>
          <w:szCs w:val="32"/>
        </w:rPr>
        <w:t xml:space="preserve">     </w:t>
      </w:r>
      <w:proofErr w:type="gramStart"/>
      <w:r w:rsidR="00025F09" w:rsidRPr="00025F09">
        <w:rPr>
          <w:rStyle w:val="a5"/>
          <w:sz w:val="32"/>
          <w:szCs w:val="32"/>
        </w:rPr>
        <w:t>Состав :</w:t>
      </w:r>
      <w:proofErr w:type="gramEnd"/>
      <w:r w:rsidR="00025F09" w:rsidRPr="00025F09">
        <w:rPr>
          <w:rStyle w:val="a5"/>
          <w:sz w:val="32"/>
          <w:szCs w:val="32"/>
        </w:rPr>
        <w:t xml:space="preserve"> Чесночное масло</w:t>
      </w:r>
      <w:r w:rsidR="00FA78A6">
        <w:rPr>
          <w:rStyle w:val="a5"/>
          <w:sz w:val="32"/>
          <w:szCs w:val="32"/>
        </w:rPr>
        <w:t xml:space="preserve"> </w:t>
      </w:r>
      <w:r w:rsidR="00FA78A6" w:rsidRPr="00025F09">
        <w:rPr>
          <w:sz w:val="32"/>
          <w:szCs w:val="32"/>
        </w:rPr>
        <w:t>200мг</w:t>
      </w:r>
      <w:r w:rsidR="00025F09" w:rsidRPr="00025F09">
        <w:rPr>
          <w:rStyle w:val="a5"/>
          <w:sz w:val="32"/>
          <w:szCs w:val="32"/>
        </w:rPr>
        <w:t xml:space="preserve">, боярышник </w:t>
      </w:r>
      <w:r w:rsidR="00FA78A6">
        <w:rPr>
          <w:rStyle w:val="a5"/>
          <w:sz w:val="32"/>
          <w:szCs w:val="32"/>
        </w:rPr>
        <w:t>1</w:t>
      </w:r>
      <w:r w:rsidR="00FA78A6" w:rsidRPr="00025F09">
        <w:rPr>
          <w:sz w:val="32"/>
          <w:szCs w:val="32"/>
        </w:rPr>
        <w:t>00мг</w:t>
      </w:r>
      <w:r w:rsidR="00025F09" w:rsidRPr="00025F09">
        <w:rPr>
          <w:rStyle w:val="a5"/>
          <w:sz w:val="32"/>
          <w:szCs w:val="32"/>
        </w:rPr>
        <w:t xml:space="preserve">, омела белая </w:t>
      </w:r>
      <w:r w:rsidR="00FA78A6">
        <w:rPr>
          <w:sz w:val="32"/>
          <w:szCs w:val="32"/>
        </w:rPr>
        <w:t>6</w:t>
      </w:r>
      <w:r w:rsidR="00FA78A6" w:rsidRPr="00025F09">
        <w:rPr>
          <w:sz w:val="32"/>
          <w:szCs w:val="32"/>
        </w:rPr>
        <w:t>0мг</w:t>
      </w:r>
    </w:p>
    <w:p w14:paraId="0F526E52" w14:textId="77777777" w:rsidR="00025F09" w:rsidRPr="00025F09" w:rsidRDefault="00025F09" w:rsidP="00025F09">
      <w:pPr>
        <w:pStyle w:val="a4"/>
        <w:jc w:val="both"/>
        <w:rPr>
          <w:sz w:val="32"/>
          <w:szCs w:val="32"/>
        </w:rPr>
      </w:pPr>
      <w:r w:rsidRPr="00025F09">
        <w:rPr>
          <w:sz w:val="32"/>
          <w:szCs w:val="32"/>
        </w:rPr>
        <w:t>Эффективность составляющих компонентов:</w:t>
      </w:r>
    </w:p>
    <w:p w14:paraId="1CF45803" w14:textId="77777777" w:rsidR="00E70518" w:rsidRDefault="00025F09" w:rsidP="00025F09">
      <w:pPr>
        <w:pStyle w:val="a4"/>
        <w:jc w:val="both"/>
        <w:rPr>
          <w:sz w:val="32"/>
          <w:szCs w:val="32"/>
        </w:rPr>
      </w:pPr>
      <w:r w:rsidRPr="00E70518">
        <w:rPr>
          <w:b/>
          <w:bCs/>
          <w:i/>
          <w:iCs/>
          <w:sz w:val="32"/>
          <w:szCs w:val="32"/>
          <w:u w:val="single"/>
        </w:rPr>
        <w:t>Аллицин</w:t>
      </w:r>
      <w:r w:rsidRPr="00025F09">
        <w:rPr>
          <w:sz w:val="32"/>
          <w:szCs w:val="32"/>
        </w:rPr>
        <w:t xml:space="preserve">: содержит 17 аминокислот и поливитаминов, а также такие микроэлементы, как кальций, железо, калий, магний и селен. </w:t>
      </w:r>
      <w:r w:rsidRPr="00E70518">
        <w:rPr>
          <w:rStyle w:val="a5"/>
          <w:sz w:val="32"/>
          <w:szCs w:val="32"/>
        </w:rPr>
        <w:t>Аллицин обладает противовоспалительным и антибактериальным действием</w:t>
      </w:r>
      <w:r w:rsidRPr="00E70518">
        <w:rPr>
          <w:sz w:val="32"/>
          <w:szCs w:val="32"/>
        </w:rPr>
        <w:t>,</w:t>
      </w:r>
      <w:r>
        <w:t xml:space="preserve"> </w:t>
      </w:r>
      <w:r w:rsidRPr="00E70518">
        <w:rPr>
          <w:sz w:val="28"/>
          <w:szCs w:val="28"/>
        </w:rPr>
        <w:t xml:space="preserve">что делает его отличным помощником в вопросах борьбы с вирусами и укрепления иммунитета. Он разрушает патогенные бактерии и активирует естественные защитные силы организма, что не дает нам ослабнуть и заболеть.  Помимо иммуностимулирующих свойств, аллицин </w:t>
      </w:r>
      <w:r w:rsidRPr="00E70518">
        <w:rPr>
          <w:b/>
          <w:bCs/>
          <w:sz w:val="32"/>
          <w:szCs w:val="32"/>
        </w:rPr>
        <w:t>снижает нагрузку на сердечную мышцу и кровеносные сосуды и укрепляет их</w:t>
      </w:r>
      <w:r w:rsidRPr="00E70518">
        <w:rPr>
          <w:sz w:val="28"/>
          <w:szCs w:val="28"/>
        </w:rPr>
        <w:t xml:space="preserve">. Кроме того, он помогает контролировать уровень холестерина в крови, </w:t>
      </w:r>
      <w:r w:rsidRPr="00E70518">
        <w:rPr>
          <w:b/>
          <w:bCs/>
          <w:sz w:val="32"/>
          <w:szCs w:val="32"/>
        </w:rPr>
        <w:t>препятствует закупорке и кальцификации сосудов и образованию бляшек.</w:t>
      </w:r>
      <w:r w:rsidRPr="00E70518">
        <w:rPr>
          <w:sz w:val="28"/>
          <w:szCs w:val="28"/>
        </w:rPr>
        <w:t xml:space="preserve"> На нервную систему активное вещество оказывает более чем положительное влияние. Аллицин способствует образованию новых нейронных связей, </w:t>
      </w:r>
      <w:r w:rsidRPr="00E70518">
        <w:rPr>
          <w:b/>
          <w:bCs/>
          <w:sz w:val="32"/>
          <w:szCs w:val="32"/>
        </w:rPr>
        <w:t>повышает концентрацию и внимание</w:t>
      </w:r>
      <w:r w:rsidRPr="00E70518">
        <w:rPr>
          <w:sz w:val="28"/>
          <w:szCs w:val="28"/>
        </w:rPr>
        <w:t xml:space="preserve"> и, согласно последним исследованиям, даже играет определенную роль в профилактике болезни Альцгеймера. </w:t>
      </w:r>
      <w:r w:rsidRPr="00025F09">
        <w:rPr>
          <w:sz w:val="32"/>
          <w:szCs w:val="32"/>
        </w:rPr>
        <w:t xml:space="preserve"> </w:t>
      </w:r>
    </w:p>
    <w:p w14:paraId="20228CCC" w14:textId="0A77473B" w:rsidR="00025F09" w:rsidRPr="00E70518" w:rsidRDefault="00025F09" w:rsidP="00025F09">
      <w:pPr>
        <w:pStyle w:val="a4"/>
        <w:jc w:val="both"/>
        <w:rPr>
          <w:b/>
          <w:bCs/>
          <w:sz w:val="32"/>
          <w:szCs w:val="32"/>
        </w:rPr>
      </w:pPr>
      <w:r w:rsidRPr="00E70518">
        <w:rPr>
          <w:b/>
          <w:bCs/>
          <w:sz w:val="32"/>
          <w:szCs w:val="32"/>
          <w:u w:val="single"/>
        </w:rPr>
        <w:t>Экстракт боярышника</w:t>
      </w:r>
      <w:r w:rsidRPr="00025F09">
        <w:rPr>
          <w:sz w:val="32"/>
          <w:szCs w:val="32"/>
        </w:rPr>
        <w:t xml:space="preserve">: помогает снизить давление и воспаление, </w:t>
      </w:r>
      <w:r w:rsidRPr="00E70518">
        <w:rPr>
          <w:b/>
          <w:bCs/>
          <w:sz w:val="32"/>
          <w:szCs w:val="32"/>
        </w:rPr>
        <w:t>хорошо влияет на почки и сердечно-сосудистую систему, обладает функцией повышения усвоения животных жиров и продуктов питания,</w:t>
      </w:r>
      <w:r w:rsidRPr="00025F09">
        <w:rPr>
          <w:sz w:val="32"/>
          <w:szCs w:val="32"/>
        </w:rPr>
        <w:t xml:space="preserve"> усиливает коронарный кровоток, снижает кислородное потребление сердечной мышцы, понижает содержание липидов в крови, снижает кровяное давление, </w:t>
      </w:r>
      <w:r w:rsidRPr="00E70518">
        <w:rPr>
          <w:b/>
          <w:bCs/>
          <w:sz w:val="32"/>
          <w:szCs w:val="32"/>
        </w:rPr>
        <w:t>служит профилактикой возникновения аритмии, повышает иммунитет на клеточном уровне.</w:t>
      </w:r>
    </w:p>
    <w:p w14:paraId="68802B19" w14:textId="77777777" w:rsidR="00025F09" w:rsidRPr="00E70518" w:rsidRDefault="00025F09" w:rsidP="00025F09">
      <w:pPr>
        <w:pStyle w:val="a4"/>
        <w:jc w:val="both"/>
        <w:rPr>
          <w:b/>
          <w:bCs/>
          <w:sz w:val="32"/>
          <w:szCs w:val="32"/>
        </w:rPr>
      </w:pPr>
      <w:r w:rsidRPr="00025F09">
        <w:rPr>
          <w:sz w:val="32"/>
          <w:szCs w:val="32"/>
        </w:rPr>
        <w:t xml:space="preserve">Экстракт омелы белой: обладает функцией профилактики агрегации тромбоцитов, улучшает коронарный кровоток, снижает кровяное давление. </w:t>
      </w:r>
      <w:r w:rsidRPr="00E70518">
        <w:rPr>
          <w:b/>
          <w:bCs/>
          <w:sz w:val="32"/>
          <w:szCs w:val="32"/>
        </w:rPr>
        <w:t>В то же время обладает успокаивающим эффектом при боли в пояснице, коленных суставах и ревматизме. Также останавливает рост злокачественных клеток.</w:t>
      </w:r>
    </w:p>
    <w:p w14:paraId="5468DD48" w14:textId="0B099575" w:rsidR="00025F09" w:rsidRDefault="00025F09" w:rsidP="00025F09">
      <w:pPr>
        <w:pStyle w:val="a4"/>
        <w:jc w:val="both"/>
        <w:rPr>
          <w:sz w:val="32"/>
          <w:szCs w:val="32"/>
        </w:rPr>
      </w:pPr>
      <w:r w:rsidRPr="00025F09">
        <w:rPr>
          <w:sz w:val="32"/>
          <w:szCs w:val="32"/>
        </w:rPr>
        <w:t xml:space="preserve">Количество: </w:t>
      </w:r>
      <w:r w:rsidR="003F400A">
        <w:rPr>
          <w:sz w:val="32"/>
          <w:szCs w:val="32"/>
        </w:rPr>
        <w:t>1</w:t>
      </w:r>
      <w:r w:rsidRPr="00025F09">
        <w:rPr>
          <w:sz w:val="32"/>
          <w:szCs w:val="32"/>
        </w:rPr>
        <w:t>00 капсул.</w:t>
      </w:r>
    </w:p>
    <w:p w14:paraId="09B765C0" w14:textId="18FB0BAD" w:rsidR="003F400A" w:rsidRPr="00025F09" w:rsidRDefault="003F400A" w:rsidP="003F400A">
      <w:pPr>
        <w:pStyle w:val="a4"/>
        <w:jc w:val="both"/>
        <w:rPr>
          <w:sz w:val="32"/>
          <w:szCs w:val="32"/>
        </w:rPr>
      </w:pPr>
      <w:r w:rsidRPr="003F400A">
        <w:rPr>
          <w:sz w:val="32"/>
          <w:szCs w:val="32"/>
        </w:rPr>
        <w:t>Принимать по 1 кап 1-2 раза в день. От еды не зависит</w:t>
      </w:r>
      <w:r w:rsidR="00945E41">
        <w:rPr>
          <w:sz w:val="32"/>
          <w:szCs w:val="32"/>
        </w:rPr>
        <w:t>.</w:t>
      </w:r>
    </w:p>
    <w:p w14:paraId="5F7FFC33" w14:textId="05D98384" w:rsidR="00CE6B15" w:rsidRDefault="00CE6B15" w:rsidP="00025F09">
      <w:pPr>
        <w:pStyle w:val="a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D4E10F4" w14:textId="4B08F80A" w:rsidR="00CE6B15" w:rsidRPr="00595755" w:rsidRDefault="00CE6B15" w:rsidP="00FA78A6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Сайт:   </w:t>
      </w:r>
      <w:proofErr w:type="gramEnd"/>
      <w:hyperlink r:id="rId7" w:history="1">
        <w:r w:rsidRPr="00D57175">
          <w:rPr>
            <w:rStyle w:val="a3"/>
            <w:iCs/>
            <w:sz w:val="24"/>
            <w:szCs w:val="24"/>
            <w:lang w:val="en-US"/>
          </w:rPr>
          <w:t>WWW</w:t>
        </w:r>
        <w:r w:rsidRPr="00D57175">
          <w:rPr>
            <w:rStyle w:val="a3"/>
            <w:iCs/>
            <w:sz w:val="24"/>
            <w:szCs w:val="24"/>
          </w:rPr>
          <w:t>.БИОФОТОНЫ.РФ</w:t>
        </w:r>
      </w:hyperlink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  </w:t>
      </w:r>
      <w:r w:rsidR="00FA78A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</w:t>
      </w:r>
      <w:r w:rsidRPr="0011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</w:t>
      </w:r>
      <w:r w:rsidR="00FA78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2D53">
        <w:rPr>
          <w:rFonts w:ascii="Times New Roman" w:eastAsia="Times New Roman" w:hAnsi="Times New Roman" w:cs="Times New Roman"/>
          <w:sz w:val="28"/>
          <w:szCs w:val="28"/>
          <w:lang w:eastAsia="ru-RU"/>
        </w:rPr>
        <w:t>0 у.е.</w:t>
      </w:r>
    </w:p>
    <w:sectPr w:rsidR="00CE6B15" w:rsidRPr="00595755" w:rsidSect="00CC68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C89"/>
    <w:multiLevelType w:val="multilevel"/>
    <w:tmpl w:val="73D4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B5911"/>
    <w:multiLevelType w:val="multilevel"/>
    <w:tmpl w:val="3F725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C061D"/>
    <w:multiLevelType w:val="multilevel"/>
    <w:tmpl w:val="48AC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B48D5"/>
    <w:multiLevelType w:val="multilevel"/>
    <w:tmpl w:val="BDA8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378A7"/>
    <w:multiLevelType w:val="hybridMultilevel"/>
    <w:tmpl w:val="02502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B249B"/>
    <w:multiLevelType w:val="hybridMultilevel"/>
    <w:tmpl w:val="2724F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6544A"/>
    <w:multiLevelType w:val="multilevel"/>
    <w:tmpl w:val="A156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691D09"/>
    <w:multiLevelType w:val="multilevel"/>
    <w:tmpl w:val="57FA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025674"/>
    <w:multiLevelType w:val="multilevel"/>
    <w:tmpl w:val="B59E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0153EC"/>
    <w:multiLevelType w:val="hybridMultilevel"/>
    <w:tmpl w:val="A86E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67DC5"/>
    <w:multiLevelType w:val="multilevel"/>
    <w:tmpl w:val="6CDE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930060"/>
    <w:multiLevelType w:val="multilevel"/>
    <w:tmpl w:val="3262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111173"/>
    <w:multiLevelType w:val="hybridMultilevel"/>
    <w:tmpl w:val="21D8E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64523"/>
    <w:multiLevelType w:val="multilevel"/>
    <w:tmpl w:val="2192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7E"/>
    <w:rsid w:val="00025F09"/>
    <w:rsid w:val="00080E01"/>
    <w:rsid w:val="00107D03"/>
    <w:rsid w:val="003E280F"/>
    <w:rsid w:val="003F400A"/>
    <w:rsid w:val="004164B0"/>
    <w:rsid w:val="00481C5F"/>
    <w:rsid w:val="00595755"/>
    <w:rsid w:val="00785EC5"/>
    <w:rsid w:val="00807B63"/>
    <w:rsid w:val="00945E41"/>
    <w:rsid w:val="00997E86"/>
    <w:rsid w:val="00BC4DC5"/>
    <w:rsid w:val="00CC687E"/>
    <w:rsid w:val="00CE6B15"/>
    <w:rsid w:val="00E70518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9A50"/>
  <w15:chartTrackingRefBased/>
  <w15:docId w15:val="{64B61447-80C1-421C-85F0-B839B041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8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6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6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8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68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C68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68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68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uiPriority w:val="1"/>
    <w:qFormat/>
    <w:rsid w:val="003E280F"/>
    <w:pPr>
      <w:spacing w:after="0" w:line="240" w:lineRule="auto"/>
    </w:pPr>
  </w:style>
  <w:style w:type="character" w:customStyle="1" w:styleId="ptov">
    <w:name w:val="ptov"/>
    <w:basedOn w:val="a0"/>
    <w:rsid w:val="003E2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8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41;&#1048;&#1054;&#1060;&#1054;&#1058;&#1054;&#1053;&#1067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Баканов</dc:creator>
  <cp:keywords/>
  <dc:description/>
  <cp:lastModifiedBy>Microsoft Office User</cp:lastModifiedBy>
  <cp:revision>4</cp:revision>
  <dcterms:created xsi:type="dcterms:W3CDTF">2022-07-02T03:28:00Z</dcterms:created>
  <dcterms:modified xsi:type="dcterms:W3CDTF">2022-07-02T12:41:00Z</dcterms:modified>
</cp:coreProperties>
</file>