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03" w:rsidRPr="00907D03" w:rsidRDefault="00907D03" w:rsidP="00907D03">
      <w:pPr>
        <w:pStyle w:val="a5"/>
        <w:rPr>
          <w:rFonts w:ascii="Times New Roman" w:hAnsi="Times New Roman"/>
          <w:b/>
          <w:sz w:val="36"/>
          <w:szCs w:val="36"/>
        </w:rPr>
      </w:pPr>
      <w:r w:rsidRPr="00907D03">
        <w:rPr>
          <w:rFonts w:ascii="Times New Roman" w:hAnsi="Times New Roman"/>
          <w:b/>
          <w:sz w:val="36"/>
          <w:szCs w:val="36"/>
        </w:rPr>
        <w:t xml:space="preserve">Лечебные и оздоровительные пластыри   </w:t>
      </w:r>
      <w:r w:rsidRPr="00907D03">
        <w:rPr>
          <w:rFonts w:ascii="Times New Roman" w:hAnsi="Times New Roman"/>
          <w:b/>
          <w:color w:val="000000"/>
          <w:sz w:val="36"/>
          <w:szCs w:val="36"/>
        </w:rPr>
        <w:t> </w:t>
      </w:r>
    </w:p>
    <w:p w:rsidR="00907D03" w:rsidRDefault="00907D03" w:rsidP="00907D03">
      <w:pPr>
        <w:pStyle w:val="a4"/>
        <w:spacing w:line="270" w:lineRule="atLeast"/>
        <w:jc w:val="both"/>
        <w:rPr>
          <w:rFonts w:ascii="Tahoma" w:hAnsi="Tahoma" w:cs="Tahoma"/>
          <w:color w:val="666666"/>
          <w:sz w:val="20"/>
          <w:szCs w:val="20"/>
        </w:rPr>
      </w:pPr>
      <w:bookmarkStart w:id="0" w:name="_GoBack"/>
      <w:bookmarkEnd w:id="0"/>
      <w:r>
        <w:rPr>
          <w:rStyle w:val="a3"/>
          <w:rFonts w:ascii="Comic Sans MS" w:hAnsi="Comic Sans MS" w:cs="Tahoma"/>
          <w:bCs/>
          <w:color w:val="000000"/>
          <w:sz w:val="21"/>
          <w:szCs w:val="21"/>
        </w:rPr>
        <w:t>Что такое лечебный пластырь?</w:t>
      </w:r>
      <w:r>
        <w:rPr>
          <w:rFonts w:ascii="Comic Sans MS" w:hAnsi="Comic Sans MS" w:cs="Tahoma"/>
          <w:color w:val="000000"/>
          <w:sz w:val="21"/>
          <w:szCs w:val="21"/>
        </w:rPr>
        <w:t xml:space="preserve"> На ткань (перфорированную или нет), сделанную по специальной технологии, наносится пластичная масса, состоящая из лекарственных трав, эфирных масел, смол деревьев и других лечебных веществ. Лечебные натуральные вещества пластичной массы попадают через кожу в кровь и лимфу, минуя тем самым ЖКТ и печень. Таким образом, лечебный </w:t>
      </w:r>
      <w:proofErr w:type="spellStart"/>
      <w:r>
        <w:rPr>
          <w:rFonts w:ascii="Comic Sans MS" w:hAnsi="Comic Sans MS" w:cs="Tahoma"/>
          <w:color w:val="000000"/>
          <w:sz w:val="21"/>
          <w:szCs w:val="21"/>
        </w:rPr>
        <w:t>оздоравливающий</w:t>
      </w:r>
      <w:proofErr w:type="spellEnd"/>
      <w:r>
        <w:rPr>
          <w:rFonts w:ascii="Comic Sans MS" w:hAnsi="Comic Sans MS" w:cs="Tahoma"/>
          <w:color w:val="000000"/>
          <w:sz w:val="21"/>
          <w:szCs w:val="21"/>
        </w:rPr>
        <w:t xml:space="preserve"> эффект наступает намного быстрее, нежели от приема таблеток, и без лишних побочных эффектов для ЖКТ. Использовать пластырь можно в различных местах, в зависимости от заболевания и действия компонентов пластыря. Самый простой способ: наклеить пластину на проекцию внутреннего органа или больного места (почки, желудок, легкие, суставы, мышцы...). </w:t>
      </w:r>
      <w:r>
        <w:rPr>
          <w:rStyle w:val="a3"/>
          <w:rFonts w:ascii="Comic Sans MS" w:hAnsi="Comic Sans MS" w:cs="Tahoma"/>
          <w:bCs/>
          <w:color w:val="000000"/>
          <w:sz w:val="21"/>
          <w:szCs w:val="21"/>
        </w:rPr>
        <w:t>Лечебный пластырь</w:t>
      </w:r>
      <w:r>
        <w:rPr>
          <w:rFonts w:ascii="Comic Sans MS" w:hAnsi="Comic Sans MS" w:cs="Tahoma"/>
          <w:color w:val="000000"/>
          <w:sz w:val="21"/>
          <w:szCs w:val="21"/>
        </w:rPr>
        <w:t xml:space="preserve"> - вещь безопасная и удобная в применении,  является своего рода средством скорой помощи  одновременно </w:t>
      </w:r>
      <w:proofErr w:type="spellStart"/>
      <w:r>
        <w:rPr>
          <w:rFonts w:ascii="Comic Sans MS" w:hAnsi="Comic Sans MS" w:cs="Tahoma"/>
          <w:color w:val="000000"/>
          <w:sz w:val="21"/>
          <w:szCs w:val="21"/>
        </w:rPr>
        <w:t>оздоравливающим</w:t>
      </w:r>
      <w:proofErr w:type="spellEnd"/>
      <w:r>
        <w:rPr>
          <w:rFonts w:ascii="Comic Sans MS" w:hAnsi="Comic Sans MS" w:cs="Tahoma"/>
          <w:color w:val="000000"/>
          <w:sz w:val="21"/>
          <w:szCs w:val="21"/>
        </w:rPr>
        <w:t xml:space="preserve"> средством.</w:t>
      </w:r>
    </w:p>
    <w:p w:rsidR="00907D03" w:rsidRPr="000B3AF9" w:rsidRDefault="00907D03" w:rsidP="00907D03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0B3AF9">
        <w:rPr>
          <w:rFonts w:ascii="Times New Roman" w:hAnsi="Times New Roman"/>
          <w:b/>
          <w:sz w:val="24"/>
          <w:szCs w:val="24"/>
          <w:lang w:eastAsia="ru-RU"/>
        </w:rPr>
        <w:t>Основные преимущества  пластырей:</w:t>
      </w:r>
    </w:p>
    <w:p w:rsidR="00907D03" w:rsidRPr="000B3AF9" w:rsidRDefault="00907D03" w:rsidP="00907D03">
      <w:pPr>
        <w:pStyle w:val="a5"/>
        <w:rPr>
          <w:rFonts w:ascii="Times New Roman" w:hAnsi="Times New Roman"/>
          <w:color w:val="085D9E"/>
          <w:sz w:val="24"/>
          <w:szCs w:val="24"/>
          <w:lang w:eastAsia="ru-RU"/>
        </w:rPr>
      </w:pPr>
      <w:r w:rsidRPr="000B3AF9">
        <w:rPr>
          <w:rFonts w:ascii="Times New Roman" w:hAnsi="Times New Roman"/>
          <w:sz w:val="24"/>
          <w:szCs w:val="24"/>
          <w:lang w:eastAsia="ru-RU"/>
        </w:rPr>
        <w:t xml:space="preserve">- ускоренное воздействие активного вещества; </w:t>
      </w:r>
      <w:r w:rsidRPr="000B3AF9">
        <w:rPr>
          <w:rFonts w:ascii="Times New Roman" w:hAnsi="Times New Roman"/>
          <w:color w:val="085D9E"/>
          <w:sz w:val="24"/>
          <w:szCs w:val="24"/>
          <w:lang w:eastAsia="ru-RU"/>
        </w:rPr>
        <w:br/>
      </w:r>
      <w:r w:rsidRPr="000B3AF9">
        <w:rPr>
          <w:rFonts w:ascii="Times New Roman" w:hAnsi="Times New Roman"/>
          <w:sz w:val="24"/>
          <w:szCs w:val="24"/>
          <w:lang w:eastAsia="ru-RU"/>
        </w:rPr>
        <w:t xml:space="preserve">- постоянное поступление действующего вещества, постоянный уровень в крови; </w:t>
      </w:r>
      <w:r w:rsidRPr="000B3AF9">
        <w:rPr>
          <w:rFonts w:ascii="Times New Roman" w:hAnsi="Times New Roman"/>
          <w:color w:val="085D9E"/>
          <w:sz w:val="24"/>
          <w:szCs w:val="24"/>
          <w:lang w:eastAsia="ru-RU"/>
        </w:rPr>
        <w:br/>
      </w:r>
      <w:r w:rsidRPr="000B3AF9">
        <w:rPr>
          <w:rFonts w:ascii="Times New Roman" w:hAnsi="Times New Roman"/>
          <w:sz w:val="24"/>
          <w:szCs w:val="24"/>
          <w:lang w:eastAsia="ru-RU"/>
        </w:rPr>
        <w:t xml:space="preserve">- отсутствие неприятных ощущений (рвотные позывы при приеме таблеток, боль при уколах, и др.); </w:t>
      </w:r>
      <w:r w:rsidRPr="000B3AF9">
        <w:rPr>
          <w:rFonts w:ascii="Times New Roman" w:hAnsi="Times New Roman"/>
          <w:color w:val="085D9E"/>
          <w:sz w:val="24"/>
          <w:szCs w:val="24"/>
          <w:lang w:eastAsia="ru-RU"/>
        </w:rPr>
        <w:br/>
      </w:r>
      <w:r w:rsidRPr="000B3AF9">
        <w:rPr>
          <w:rFonts w:ascii="Times New Roman" w:hAnsi="Times New Roman"/>
          <w:sz w:val="24"/>
          <w:szCs w:val="24"/>
          <w:lang w:eastAsia="ru-RU"/>
        </w:rPr>
        <w:t xml:space="preserve">- отсутствие побочных эффектов со стороны желудочно-кишечного тракта, снижение аллергических реакций; </w:t>
      </w:r>
      <w:r w:rsidRPr="000B3AF9">
        <w:rPr>
          <w:rFonts w:ascii="Times New Roman" w:hAnsi="Times New Roman"/>
          <w:color w:val="085D9E"/>
          <w:sz w:val="24"/>
          <w:szCs w:val="24"/>
          <w:lang w:eastAsia="ru-RU"/>
        </w:rPr>
        <w:br/>
      </w:r>
      <w:r w:rsidRPr="000B3AF9">
        <w:rPr>
          <w:rFonts w:ascii="Times New Roman" w:hAnsi="Times New Roman"/>
          <w:sz w:val="24"/>
          <w:szCs w:val="24"/>
          <w:lang w:eastAsia="ru-RU"/>
        </w:rPr>
        <w:t xml:space="preserve">- снижение потерь действующего вещества, возникающих в связи с метаболизмом (усвоением); </w:t>
      </w:r>
      <w:r w:rsidRPr="000B3AF9">
        <w:rPr>
          <w:rFonts w:ascii="Times New Roman" w:hAnsi="Times New Roman"/>
          <w:color w:val="085D9E"/>
          <w:sz w:val="24"/>
          <w:szCs w:val="24"/>
          <w:lang w:eastAsia="ru-RU"/>
        </w:rPr>
        <w:br/>
      </w:r>
      <w:r w:rsidRPr="000B3AF9">
        <w:rPr>
          <w:rFonts w:ascii="Times New Roman" w:hAnsi="Times New Roman"/>
          <w:sz w:val="24"/>
          <w:szCs w:val="24"/>
          <w:lang w:eastAsia="ru-RU"/>
        </w:rPr>
        <w:t xml:space="preserve">- возможность точечной доставки действующих веществ в конкретные зоны пораженных тканей и органов в высокой концентрации; </w:t>
      </w:r>
      <w:r w:rsidRPr="000B3AF9">
        <w:rPr>
          <w:rFonts w:ascii="Times New Roman" w:hAnsi="Times New Roman"/>
          <w:color w:val="085D9E"/>
          <w:sz w:val="24"/>
          <w:szCs w:val="24"/>
          <w:lang w:eastAsia="ru-RU"/>
        </w:rPr>
        <w:br/>
      </w:r>
      <w:r w:rsidRPr="000B3AF9">
        <w:rPr>
          <w:rFonts w:ascii="Times New Roman" w:hAnsi="Times New Roman"/>
          <w:sz w:val="24"/>
          <w:szCs w:val="24"/>
          <w:lang w:eastAsia="ru-RU"/>
        </w:rPr>
        <w:t xml:space="preserve">- точное дозирование, снижение частоты назначений. </w:t>
      </w:r>
    </w:p>
    <w:p w:rsidR="00907D03" w:rsidRPr="00C626AA" w:rsidRDefault="00907D03" w:rsidP="00907D03">
      <w:pPr>
        <w:jc w:val="both"/>
        <w:rPr>
          <w:rFonts w:ascii="Times New Roman" w:hAnsi="Times New Roman"/>
          <w:b/>
          <w:color w:val="085D9E"/>
          <w:sz w:val="18"/>
          <w:szCs w:val="18"/>
          <w:lang w:eastAsia="ru-RU"/>
        </w:rPr>
      </w:pPr>
      <w:r w:rsidRPr="00C626AA">
        <w:rPr>
          <w:rFonts w:ascii="Times New Roman" w:hAnsi="Times New Roman"/>
          <w:b/>
          <w:lang w:eastAsia="ru-RU"/>
        </w:rPr>
        <w:t xml:space="preserve">Пластыри обеспечивают непрерывную подачу лекарства в течение длительного периода времени. И, что особенно важно, благодаря пластырям становится возможным подведение лекарств к органам и очагам воспаления, где затруднен доступ медикаментов из крови в связи с нарушениями кровообращения. </w:t>
      </w:r>
    </w:p>
    <w:p w:rsidR="00907D03" w:rsidRPr="00FC6EE5" w:rsidRDefault="00907D03" w:rsidP="00907D03">
      <w:pPr>
        <w:pStyle w:val="a5"/>
        <w:rPr>
          <w:u w:val="single"/>
          <w:lang w:val="en-US"/>
        </w:rPr>
      </w:pPr>
      <w:r w:rsidRPr="00FC6EE5">
        <w:rPr>
          <w:rStyle w:val="a3"/>
          <w:rFonts w:ascii="Times New Roman" w:hAnsi="Times New Roman"/>
          <w:sz w:val="24"/>
          <w:szCs w:val="24"/>
          <w:u w:val="single"/>
        </w:rPr>
        <w:t>Пластырь</w:t>
      </w:r>
      <w:r w:rsidRPr="00FC6EE5">
        <w:rPr>
          <w:rStyle w:val="a3"/>
          <w:rFonts w:ascii="Times New Roman" w:hAnsi="Times New Roman"/>
          <w:sz w:val="24"/>
          <w:szCs w:val="24"/>
          <w:u w:val="single"/>
          <w:lang w:val="en-US"/>
        </w:rPr>
        <w:t xml:space="preserve"> «</w:t>
      </w:r>
      <w:r w:rsidR="002D14CD" w:rsidRPr="00FC6EE5">
        <w:rPr>
          <w:rStyle w:val="a3"/>
          <w:rFonts w:ascii="Times New Roman" w:hAnsi="Times New Roman"/>
          <w:sz w:val="24"/>
          <w:szCs w:val="24"/>
          <w:u w:val="single"/>
        </w:rPr>
        <w:t>Мао</w:t>
      </w:r>
      <w:r w:rsidR="002D14CD" w:rsidRPr="00FC6EE5">
        <w:rPr>
          <w:rStyle w:val="a3"/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2D14CD" w:rsidRPr="00FC6EE5">
        <w:rPr>
          <w:rStyle w:val="a3"/>
          <w:rFonts w:ascii="Times New Roman" w:hAnsi="Times New Roman"/>
          <w:sz w:val="24"/>
          <w:szCs w:val="24"/>
          <w:u w:val="single"/>
        </w:rPr>
        <w:t>Бог</w:t>
      </w:r>
      <w:r w:rsidRPr="00FC6EE5">
        <w:rPr>
          <w:rStyle w:val="a3"/>
          <w:rFonts w:ascii="Times New Roman" w:hAnsi="Times New Roman"/>
          <w:sz w:val="24"/>
          <w:szCs w:val="24"/>
          <w:u w:val="single"/>
          <w:lang w:val="en-US"/>
        </w:rPr>
        <w:t xml:space="preserve">» </w:t>
      </w:r>
      <w:proofErr w:type="spellStart"/>
      <w:r w:rsidR="00FC6EE5" w:rsidRPr="00FC6EE5">
        <w:rPr>
          <w:rFonts w:ascii="Times New Roman" w:hAnsi="Times New Roman"/>
          <w:sz w:val="24"/>
          <w:szCs w:val="24"/>
          <w:u w:val="single"/>
        </w:rPr>
        <w:t>Цзянси</w:t>
      </w:r>
      <w:proofErr w:type="spellEnd"/>
      <w:r w:rsidR="00FC6EE5" w:rsidRPr="00FC6EE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FC6EE5" w:rsidRPr="00FC6EE5">
        <w:rPr>
          <w:rFonts w:ascii="Times New Roman" w:hAnsi="Times New Roman"/>
          <w:sz w:val="24"/>
          <w:szCs w:val="24"/>
          <w:u w:val="single"/>
          <w:lang w:val="en-US"/>
        </w:rPr>
        <w:t>baicaotang</w:t>
      </w:r>
      <w:proofErr w:type="spellEnd"/>
      <w:r w:rsidR="00FC6EE5" w:rsidRPr="00FC6EE5">
        <w:rPr>
          <w:rFonts w:ascii="Times New Roman" w:hAnsi="Times New Roman"/>
          <w:sz w:val="24"/>
          <w:szCs w:val="24"/>
          <w:u w:val="single"/>
          <w:lang w:val="en-US"/>
        </w:rPr>
        <w:t xml:space="preserve"> Biotechnology Co. </w:t>
      </w:r>
      <w:proofErr w:type="gramStart"/>
      <w:r w:rsidR="00FC6EE5" w:rsidRPr="00FC6EE5">
        <w:rPr>
          <w:rFonts w:ascii="Times New Roman" w:hAnsi="Times New Roman"/>
          <w:sz w:val="24"/>
          <w:szCs w:val="24"/>
          <w:u w:val="single"/>
          <w:lang w:val="en-US"/>
        </w:rPr>
        <w:t>Ltd.</w:t>
      </w:r>
      <w:proofErr w:type="gramEnd"/>
    </w:p>
    <w:p w:rsidR="00907D03" w:rsidRDefault="002D14CD" w:rsidP="00907D03">
      <w:pPr>
        <w:pStyle w:val="a5"/>
        <w:rPr>
          <w:rFonts w:ascii="Comic Sans MS" w:hAnsi="Comic Sans MS"/>
          <w:sz w:val="27"/>
          <w:szCs w:val="27"/>
        </w:rPr>
      </w:pPr>
      <w:r>
        <w:rPr>
          <w:rStyle w:val="a3"/>
          <w:rFonts w:ascii="Times New Roman" w:hAnsi="Times New Roman"/>
          <w:sz w:val="24"/>
          <w:szCs w:val="24"/>
          <w:u w:val="single"/>
        </w:rPr>
        <w:t>Противовоспалительный и обезболивающий.</w:t>
      </w:r>
      <w:r>
        <w:rPr>
          <w:rFonts w:ascii="Comic Sans MS" w:hAnsi="Comic Sans MS"/>
          <w:sz w:val="27"/>
          <w:szCs w:val="27"/>
        </w:rPr>
        <w:t xml:space="preserve"> </w:t>
      </w:r>
    </w:p>
    <w:p w:rsidR="00173665" w:rsidRDefault="00173665" w:rsidP="00907D03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07D03" w:rsidRDefault="00907D03" w:rsidP="00907D03">
      <w:pPr>
        <w:pStyle w:val="a5"/>
        <w:jc w:val="both"/>
        <w:rPr>
          <w:rFonts w:ascii="Times New Roman" w:hAnsi="Times New Roman"/>
          <w:b/>
          <w:bCs/>
        </w:rPr>
      </w:pPr>
      <w:r w:rsidRPr="00981AB2">
        <w:rPr>
          <w:rFonts w:ascii="Times New Roman" w:hAnsi="Times New Roman"/>
          <w:b/>
          <w:bCs/>
        </w:rPr>
        <w:t>Описание препарата</w:t>
      </w:r>
    </w:p>
    <w:p w:rsidR="00173665" w:rsidRDefault="00907D03" w:rsidP="00907D03">
      <w:pPr>
        <w:pStyle w:val="a5"/>
        <w:jc w:val="both"/>
        <w:rPr>
          <w:rFonts w:ascii="Times New Roman" w:hAnsi="Times New Roman"/>
        </w:rPr>
      </w:pPr>
      <w:r w:rsidRPr="00981AB2">
        <w:rPr>
          <w:rFonts w:ascii="Times New Roman" w:hAnsi="Times New Roman"/>
        </w:rPr>
        <w:t>Использование пластыря очень разнообразно. Он помогает нормализовать процесс кровообращения в организме, снять болевые синдромы</w:t>
      </w:r>
      <w:r w:rsidR="00FC6EE5">
        <w:rPr>
          <w:rFonts w:ascii="Times New Roman" w:hAnsi="Times New Roman"/>
        </w:rPr>
        <w:t>, противовоспалительное действие.</w:t>
      </w:r>
      <w:r w:rsidRPr="00981AB2">
        <w:rPr>
          <w:rFonts w:ascii="Times New Roman" w:hAnsi="Times New Roman"/>
        </w:rPr>
        <w:t xml:space="preserve"> Пластырь "</w:t>
      </w:r>
      <w:proofErr w:type="spellStart"/>
      <w:r w:rsidR="00FC6EE5">
        <w:rPr>
          <w:rFonts w:ascii="Times New Roman" w:hAnsi="Times New Roman"/>
        </w:rPr>
        <w:t>Мяо</w:t>
      </w:r>
      <w:proofErr w:type="spellEnd"/>
      <w:r w:rsidR="00FC6EE5">
        <w:rPr>
          <w:rFonts w:ascii="Times New Roman" w:hAnsi="Times New Roman"/>
        </w:rPr>
        <w:t xml:space="preserve"> Бог</w:t>
      </w:r>
      <w:r w:rsidRPr="00981AB2">
        <w:rPr>
          <w:rFonts w:ascii="Times New Roman" w:hAnsi="Times New Roman"/>
        </w:rPr>
        <w:t xml:space="preserve"> ” </w:t>
      </w:r>
      <w:proofErr w:type="gramStart"/>
      <w:r w:rsidRPr="00981AB2">
        <w:rPr>
          <w:rFonts w:ascii="Times New Roman" w:hAnsi="Times New Roman"/>
        </w:rPr>
        <w:t>возможно</w:t>
      </w:r>
      <w:proofErr w:type="gramEnd"/>
      <w:r w:rsidRPr="00981AB2">
        <w:rPr>
          <w:rFonts w:ascii="Times New Roman" w:hAnsi="Times New Roman"/>
        </w:rPr>
        <w:t xml:space="preserve"> использовать если у человека выявлены такие симптомы, как</w:t>
      </w:r>
      <w:r>
        <w:rPr>
          <w:rFonts w:ascii="Times New Roman" w:hAnsi="Times New Roman"/>
        </w:rPr>
        <w:t xml:space="preserve"> </w:t>
      </w:r>
      <w:r w:rsidRPr="00981AB2">
        <w:rPr>
          <w:rFonts w:ascii="Times New Roman" w:hAnsi="Times New Roman"/>
        </w:rPr>
        <w:t>костные и мышечные боли, сильные ушибы и вывихи, боли в суставах,</w:t>
      </w:r>
      <w:r w:rsidR="00FC6EE5" w:rsidRPr="00FC6EE5">
        <w:rPr>
          <w:rFonts w:ascii="Comic Sans MS" w:hAnsi="Comic Sans MS"/>
          <w:sz w:val="27"/>
          <w:szCs w:val="27"/>
        </w:rPr>
        <w:t xml:space="preserve"> </w:t>
      </w:r>
      <w:r w:rsidR="00FC6EE5" w:rsidRPr="00FC6EE5">
        <w:rPr>
          <w:rFonts w:ascii="Times New Roman" w:hAnsi="Times New Roman"/>
        </w:rPr>
        <w:t>онемение конечностей, растяжение связок, периартрит плеча, шейный спондилез, ревматизм, ревматоидный</w:t>
      </w:r>
      <w:r w:rsidR="00173665">
        <w:rPr>
          <w:rFonts w:ascii="Times New Roman" w:hAnsi="Times New Roman"/>
        </w:rPr>
        <w:t xml:space="preserve"> артрит, </w:t>
      </w:r>
      <w:r w:rsidR="00FC6EE5" w:rsidRPr="00FC6EE5">
        <w:rPr>
          <w:rFonts w:ascii="Times New Roman" w:hAnsi="Times New Roman"/>
        </w:rPr>
        <w:t xml:space="preserve"> пояснично-крестцовый радикулит, поясничн</w:t>
      </w:r>
      <w:r w:rsidR="00173665">
        <w:rPr>
          <w:rFonts w:ascii="Times New Roman" w:hAnsi="Times New Roman"/>
        </w:rPr>
        <w:t>ая</w:t>
      </w:r>
      <w:r w:rsidR="00FC6EE5" w:rsidRPr="00FC6EE5">
        <w:rPr>
          <w:rFonts w:ascii="Times New Roman" w:hAnsi="Times New Roman"/>
        </w:rPr>
        <w:t xml:space="preserve"> грыж</w:t>
      </w:r>
      <w:r w:rsidR="00173665">
        <w:rPr>
          <w:rFonts w:ascii="Times New Roman" w:hAnsi="Times New Roman"/>
        </w:rPr>
        <w:t>а</w:t>
      </w:r>
      <w:r w:rsidR="00FC6EE5" w:rsidRPr="00FC6EE5">
        <w:rPr>
          <w:rFonts w:ascii="Times New Roman" w:hAnsi="Times New Roman"/>
        </w:rPr>
        <w:t xml:space="preserve"> диска, шпоры, теннисный</w:t>
      </w:r>
      <w:r w:rsidR="00173665">
        <w:rPr>
          <w:rFonts w:ascii="Times New Roman" w:hAnsi="Times New Roman"/>
        </w:rPr>
        <w:t xml:space="preserve"> локоть, тендовагинит, </w:t>
      </w:r>
      <w:r w:rsidRPr="00981AB2">
        <w:rPr>
          <w:rFonts w:ascii="Times New Roman" w:hAnsi="Times New Roman"/>
        </w:rPr>
        <w:t>плеврит, спазмы гладкой мускулатуры, межреберная невралгия, миозит, миалгия</w:t>
      </w:r>
      <w:r w:rsidR="00173665">
        <w:rPr>
          <w:rFonts w:ascii="Times New Roman" w:hAnsi="Times New Roman"/>
        </w:rPr>
        <w:t xml:space="preserve"> и т. д.</w:t>
      </w:r>
      <w:r w:rsidR="002D14CD">
        <w:rPr>
          <w:rFonts w:ascii="Times New Roman" w:hAnsi="Times New Roman"/>
        </w:rPr>
        <w:t xml:space="preserve"> </w:t>
      </w:r>
    </w:p>
    <w:p w:rsidR="00907D03" w:rsidRDefault="00907D03" w:rsidP="00907D03">
      <w:pPr>
        <w:pStyle w:val="a5"/>
        <w:jc w:val="both"/>
        <w:rPr>
          <w:rFonts w:ascii="Times New Roman" w:hAnsi="Times New Roman"/>
        </w:rPr>
      </w:pPr>
      <w:r w:rsidRPr="00981AB2">
        <w:rPr>
          <w:rFonts w:ascii="Times New Roman" w:hAnsi="Times New Roman"/>
        </w:rPr>
        <w:t>Пластырь "</w:t>
      </w:r>
      <w:proofErr w:type="spellStart"/>
      <w:r w:rsidR="002D14CD">
        <w:rPr>
          <w:rFonts w:ascii="Times New Roman" w:hAnsi="Times New Roman"/>
        </w:rPr>
        <w:t>Мяо</w:t>
      </w:r>
      <w:proofErr w:type="spellEnd"/>
      <w:r w:rsidR="002D14CD">
        <w:rPr>
          <w:rFonts w:ascii="Times New Roman" w:hAnsi="Times New Roman"/>
        </w:rPr>
        <w:t xml:space="preserve"> Бог</w:t>
      </w:r>
      <w:r w:rsidRPr="00981AB2">
        <w:rPr>
          <w:rFonts w:ascii="Times New Roman" w:hAnsi="Times New Roman"/>
        </w:rPr>
        <w:t xml:space="preserve"> ” прекрасно справляетс</w:t>
      </w:r>
      <w:r>
        <w:rPr>
          <w:rFonts w:ascii="Times New Roman" w:hAnsi="Times New Roman"/>
        </w:rPr>
        <w:t>я с локальной болью любого рода.</w:t>
      </w:r>
    </w:p>
    <w:p w:rsidR="00173665" w:rsidRDefault="00173665" w:rsidP="00907D03">
      <w:pPr>
        <w:pStyle w:val="a5"/>
        <w:jc w:val="both"/>
        <w:rPr>
          <w:rFonts w:ascii="Times New Roman" w:hAnsi="Times New Roman"/>
          <w:b/>
        </w:rPr>
      </w:pPr>
    </w:p>
    <w:p w:rsidR="002D14CD" w:rsidRDefault="00907D03" w:rsidP="00907D03">
      <w:pPr>
        <w:pStyle w:val="a5"/>
        <w:jc w:val="both"/>
        <w:rPr>
          <w:rFonts w:ascii="Times New Roman" w:hAnsi="Times New Roman"/>
          <w:b/>
        </w:rPr>
      </w:pPr>
      <w:r w:rsidRPr="00981AB2">
        <w:rPr>
          <w:rFonts w:ascii="Times New Roman" w:hAnsi="Times New Roman"/>
          <w:b/>
        </w:rPr>
        <w:t>Состав</w:t>
      </w:r>
      <w:r w:rsidR="002D14CD">
        <w:rPr>
          <w:rFonts w:ascii="Times New Roman" w:hAnsi="Times New Roman"/>
          <w:b/>
        </w:rPr>
        <w:t>:</w:t>
      </w:r>
    </w:p>
    <w:p w:rsidR="002D14CD" w:rsidRDefault="002D14CD" w:rsidP="00907D03">
      <w:pPr>
        <w:pStyle w:val="a5"/>
        <w:jc w:val="both"/>
        <w:rPr>
          <w:rFonts w:ascii="Times New Roman" w:hAnsi="Times New Roman"/>
        </w:rPr>
      </w:pPr>
      <w:r w:rsidRPr="002D14CD">
        <w:rPr>
          <w:sz w:val="27"/>
          <w:szCs w:val="27"/>
        </w:rPr>
        <w:t xml:space="preserve"> </w:t>
      </w:r>
      <w:r w:rsidRPr="002D14CD">
        <w:rPr>
          <w:rFonts w:ascii="Times New Roman" w:hAnsi="Times New Roman"/>
        </w:rPr>
        <w:t xml:space="preserve">ментол, </w:t>
      </w:r>
      <w:proofErr w:type="spellStart"/>
      <w:r w:rsidRPr="002D14CD">
        <w:rPr>
          <w:rFonts w:ascii="Times New Roman" w:hAnsi="Times New Roman"/>
        </w:rPr>
        <w:t>камфора</w:t>
      </w:r>
      <w:proofErr w:type="spellEnd"/>
      <w:r w:rsidRPr="002D14CD">
        <w:rPr>
          <w:rFonts w:ascii="Times New Roman" w:hAnsi="Times New Roman"/>
        </w:rPr>
        <w:t xml:space="preserve">, борнеол, масло чайного дерева, гвоздичное масло, </w:t>
      </w:r>
      <w:r w:rsidRPr="00981AB2">
        <w:rPr>
          <w:rFonts w:ascii="Times New Roman" w:hAnsi="Times New Roman"/>
        </w:rPr>
        <w:t xml:space="preserve">корень имбиря, клубни аконита </w:t>
      </w:r>
      <w:proofErr w:type="spellStart"/>
      <w:r w:rsidRPr="00981AB2">
        <w:rPr>
          <w:rFonts w:ascii="Times New Roman" w:hAnsi="Times New Roman"/>
        </w:rPr>
        <w:t>Кармишеля</w:t>
      </w:r>
      <w:proofErr w:type="spellEnd"/>
      <w:r w:rsidRPr="00981AB2">
        <w:rPr>
          <w:rFonts w:ascii="Times New Roman" w:hAnsi="Times New Roman"/>
        </w:rPr>
        <w:t xml:space="preserve">, корни Стефании, корень </w:t>
      </w:r>
      <w:proofErr w:type="spellStart"/>
      <w:r w:rsidRPr="00981AB2">
        <w:rPr>
          <w:rFonts w:ascii="Times New Roman" w:hAnsi="Times New Roman"/>
        </w:rPr>
        <w:t>галанга</w:t>
      </w:r>
      <w:proofErr w:type="spellEnd"/>
      <w:r w:rsidRPr="00981AB2">
        <w:rPr>
          <w:rFonts w:ascii="Times New Roman" w:hAnsi="Times New Roman"/>
        </w:rPr>
        <w:t xml:space="preserve">, клубни хохлатки, </w:t>
      </w:r>
      <w:r w:rsidRPr="002D14CD">
        <w:rPr>
          <w:rFonts w:ascii="Times New Roman" w:hAnsi="Times New Roman"/>
        </w:rPr>
        <w:t xml:space="preserve"> </w:t>
      </w:r>
      <w:proofErr w:type="gramStart"/>
      <w:r w:rsidRPr="002D14CD">
        <w:rPr>
          <w:rFonts w:ascii="Times New Roman" w:hAnsi="Times New Roman"/>
        </w:rPr>
        <w:t>медицинская</w:t>
      </w:r>
      <w:proofErr w:type="gramEnd"/>
      <w:r w:rsidRPr="002D14CD">
        <w:rPr>
          <w:rFonts w:ascii="Times New Roman" w:hAnsi="Times New Roman"/>
        </w:rPr>
        <w:t xml:space="preserve"> горячего расплава клея и т. д.</w:t>
      </w:r>
    </w:p>
    <w:p w:rsidR="00907D03" w:rsidRDefault="00907D03" w:rsidP="00907D03">
      <w:pPr>
        <w:pStyle w:val="a5"/>
        <w:jc w:val="both"/>
        <w:rPr>
          <w:rFonts w:ascii="Times New Roman" w:hAnsi="Times New Roman"/>
          <w:b/>
          <w:bCs/>
          <w:color w:val="000000" w:themeColor="text1"/>
        </w:rPr>
      </w:pPr>
    </w:p>
    <w:p w:rsidR="00907D03" w:rsidRDefault="00907D03" w:rsidP="00907D03">
      <w:pPr>
        <w:pStyle w:val="a5"/>
        <w:jc w:val="both"/>
        <w:rPr>
          <w:rFonts w:ascii="Times New Roman" w:hAnsi="Times New Roman"/>
          <w:b/>
          <w:bCs/>
          <w:color w:val="000000" w:themeColor="text1"/>
        </w:rPr>
      </w:pPr>
      <w:r w:rsidRPr="00981AB2">
        <w:rPr>
          <w:rFonts w:ascii="Times New Roman" w:hAnsi="Times New Roman"/>
          <w:b/>
          <w:bCs/>
          <w:color w:val="000000" w:themeColor="text1"/>
        </w:rPr>
        <w:t>Способ применения</w:t>
      </w:r>
    </w:p>
    <w:p w:rsidR="00907D03" w:rsidRDefault="00907D03" w:rsidP="00907D03">
      <w:pPr>
        <w:pStyle w:val="a5"/>
        <w:jc w:val="both"/>
        <w:rPr>
          <w:rFonts w:ascii="Times New Roman" w:hAnsi="Times New Roman"/>
          <w:color w:val="000000" w:themeColor="text1"/>
        </w:rPr>
      </w:pPr>
      <w:r w:rsidRPr="00981AB2">
        <w:rPr>
          <w:rFonts w:ascii="Times New Roman" w:hAnsi="Times New Roman"/>
          <w:color w:val="000000"/>
          <w:shd w:val="clear" w:color="auto" w:fill="FFFFFF"/>
        </w:rPr>
        <w:t>Использование: наклеить на проекцию проблемного места или на активные точки,</w:t>
      </w:r>
      <w:r w:rsidRPr="00981AB2">
        <w:rPr>
          <w:rFonts w:ascii="Times New Roman" w:hAnsi="Times New Roman"/>
        </w:rPr>
        <w:t xml:space="preserve"> (достаточно 1-2 кв. см.</w:t>
      </w:r>
      <w:proofErr w:type="gramStart"/>
      <w:r w:rsidRPr="00981AB2">
        <w:rPr>
          <w:rFonts w:ascii="Times New Roman" w:hAnsi="Times New Roman"/>
        </w:rPr>
        <w:t xml:space="preserve"> )</w:t>
      </w:r>
      <w:proofErr w:type="gramEnd"/>
      <w:r w:rsidRPr="00981AB2">
        <w:rPr>
          <w:rFonts w:ascii="Times New Roman" w:hAnsi="Times New Roman"/>
          <w:color w:val="000000"/>
          <w:shd w:val="clear" w:color="auto" w:fill="FFFFFF"/>
        </w:rPr>
        <w:t xml:space="preserve"> предварительно обезжирив кожу теплой водой или спиртосодержащим раствором. Пластырь можно разрезать на полосы или квадраты для удобства применения. Время экспозиции от нескольких минут до 12 часов. Курс 1-20 дней по симптоматике.</w:t>
      </w:r>
      <w:r w:rsidRPr="00981AB2">
        <w:rPr>
          <w:rFonts w:ascii="Times New Roman" w:hAnsi="Times New Roman"/>
          <w:color w:val="000000" w:themeColor="text1"/>
        </w:rPr>
        <w:br/>
        <w:t>Для купирования острых симптомов достаточно одного пластыря.</w:t>
      </w:r>
    </w:p>
    <w:p w:rsidR="00EF502D" w:rsidRDefault="00907D03" w:rsidP="00907D03">
      <w:pPr>
        <w:pStyle w:val="a5"/>
        <w:jc w:val="both"/>
      </w:pPr>
      <w:r w:rsidRPr="00981AB2">
        <w:rPr>
          <w:rFonts w:ascii="Times New Roman" w:hAnsi="Times New Roman"/>
          <w:color w:val="000000" w:themeColor="text1"/>
        </w:rPr>
        <w:br/>
      </w:r>
      <w:r w:rsidRPr="00981AB2">
        <w:rPr>
          <w:rFonts w:ascii="Times New Roman" w:hAnsi="Times New Roman"/>
          <w:b/>
          <w:bCs/>
          <w:color w:val="000000" w:themeColor="text1"/>
        </w:rPr>
        <w:t>Внимание!</w:t>
      </w:r>
      <w:r w:rsidRPr="00981AB2">
        <w:rPr>
          <w:rFonts w:ascii="Times New Roman" w:hAnsi="Times New Roman"/>
          <w:color w:val="000000" w:themeColor="text1"/>
        </w:rPr>
        <w:t xml:space="preserve"> У больных с аллергией возможно появление зуда в месте контакта пластыря с кожей или лекарственным веществом. У таких больных время наложения пластыря не должно превышать 24–х часов. Запрещено употреблять беременным  и пациентам с открытыми ранами. При появлении красноты и пузырьков прекратить использование пластыря.</w:t>
      </w:r>
      <w:r w:rsidRPr="007C0563">
        <w:rPr>
          <w:color w:val="000000" w:themeColor="text1"/>
          <w:sz w:val="24"/>
          <w:szCs w:val="24"/>
        </w:rPr>
        <w:br/>
        <w:t>Форм</w:t>
      </w:r>
      <w:r>
        <w:rPr>
          <w:color w:val="000000" w:themeColor="text1"/>
          <w:sz w:val="24"/>
          <w:szCs w:val="24"/>
        </w:rPr>
        <w:t xml:space="preserve">а выпуска: </w:t>
      </w:r>
      <w:r w:rsidR="002D14CD">
        <w:rPr>
          <w:color w:val="000000" w:themeColor="text1"/>
          <w:sz w:val="24"/>
          <w:szCs w:val="24"/>
        </w:rPr>
        <w:t>8</w:t>
      </w:r>
      <w:r w:rsidRPr="007C0563">
        <w:rPr>
          <w:color w:val="000000" w:themeColor="text1"/>
          <w:sz w:val="24"/>
          <w:szCs w:val="24"/>
        </w:rPr>
        <w:t xml:space="preserve"> пластин в упаковке. </w:t>
      </w:r>
    </w:p>
    <w:sectPr w:rsidR="00EF502D" w:rsidSect="00907D03">
      <w:pgSz w:w="12240" w:h="15840"/>
      <w:pgMar w:top="284" w:right="28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03"/>
    <w:rsid w:val="00173665"/>
    <w:rsid w:val="002D14CD"/>
    <w:rsid w:val="004C2D47"/>
    <w:rsid w:val="00907D03"/>
    <w:rsid w:val="00B0592E"/>
    <w:rsid w:val="00EF502D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03"/>
    <w:rPr>
      <w:rFonts w:eastAsiaTheme="minorEastAsia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D03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907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D03"/>
    <w:pPr>
      <w:spacing w:after="0" w:line="240" w:lineRule="auto"/>
    </w:pPr>
    <w:rPr>
      <w:rFonts w:eastAsiaTheme="minorEastAsia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03"/>
    <w:rPr>
      <w:rFonts w:eastAsiaTheme="minorEastAsia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D03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907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D03"/>
    <w:pPr>
      <w:spacing w:after="0" w:line="240" w:lineRule="auto"/>
    </w:pPr>
    <w:rPr>
      <w:rFonts w:eastAsiaTheme="minorEastAsi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2017-02-08T10:11:00Z</dcterms:created>
  <dcterms:modified xsi:type="dcterms:W3CDTF">2017-02-08T10:11:00Z</dcterms:modified>
</cp:coreProperties>
</file>